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6F4EC" w14:textId="77777777" w:rsidR="008E6843" w:rsidRPr="008E6843" w:rsidRDefault="008E6843" w:rsidP="008E6843">
      <w:pPr>
        <w:spacing w:after="300" w:line="405" w:lineRule="atLeast"/>
        <w:rPr>
          <w:rFonts w:ascii="Open Sans" w:eastAsia="Times New Roman" w:hAnsi="Open Sans" w:cs="Open Sans"/>
          <w:color w:val="777777"/>
          <w:lang w:eastAsia="en-GB"/>
        </w:rPr>
      </w:pPr>
      <w:r w:rsidRPr="008E6843">
        <w:rPr>
          <w:rFonts w:ascii="Open Sans" w:eastAsia="Times New Roman" w:hAnsi="Open Sans" w:cs="Open Sans"/>
          <w:b/>
          <w:bCs/>
          <w:i/>
          <w:iCs/>
          <w:color w:val="777777"/>
          <w:lang w:eastAsia="en-GB"/>
        </w:rPr>
        <w:t>External Funding</w:t>
      </w:r>
    </w:p>
    <w:p w14:paraId="6C8EDFD8" w14:textId="25C52CDE" w:rsidR="008E6843" w:rsidRPr="008E6843" w:rsidRDefault="008E6843" w:rsidP="008E6843">
      <w:pPr>
        <w:spacing w:after="300" w:line="405" w:lineRule="atLeast"/>
        <w:rPr>
          <w:rFonts w:ascii="Open Sans" w:eastAsia="Times New Roman" w:hAnsi="Open Sans" w:cs="Open Sans"/>
          <w:color w:val="777777"/>
          <w:lang w:eastAsia="en-GB"/>
        </w:rPr>
      </w:pPr>
      <w:r w:rsidRPr="008E6843">
        <w:rPr>
          <w:rFonts w:ascii="Open Sans" w:eastAsia="Times New Roman" w:hAnsi="Open Sans" w:cs="Open Sans"/>
          <w:color w:val="777777"/>
          <w:lang w:eastAsia="en-GB"/>
        </w:rPr>
        <w:t xml:space="preserve">Farndon </w:t>
      </w:r>
      <w:r>
        <w:rPr>
          <w:rFonts w:ascii="Open Sans" w:eastAsia="Times New Roman" w:hAnsi="Open Sans" w:cs="Open Sans"/>
          <w:color w:val="777777"/>
          <w:lang w:eastAsia="en-GB"/>
        </w:rPr>
        <w:t>C</w:t>
      </w:r>
      <w:r w:rsidRPr="008E6843">
        <w:rPr>
          <w:rFonts w:ascii="Open Sans" w:eastAsia="Times New Roman" w:hAnsi="Open Sans" w:cs="Open Sans"/>
          <w:color w:val="777777"/>
          <w:lang w:eastAsia="en-GB"/>
        </w:rPr>
        <w:t xml:space="preserve">ommunity </w:t>
      </w:r>
      <w:r>
        <w:rPr>
          <w:rFonts w:ascii="Open Sans" w:eastAsia="Times New Roman" w:hAnsi="Open Sans" w:cs="Open Sans"/>
          <w:color w:val="777777"/>
          <w:lang w:eastAsia="en-GB"/>
        </w:rPr>
        <w:t>T</w:t>
      </w:r>
      <w:r w:rsidRPr="008E6843">
        <w:rPr>
          <w:rFonts w:ascii="Open Sans" w:eastAsia="Times New Roman" w:hAnsi="Open Sans" w:cs="Open Sans"/>
          <w:color w:val="777777"/>
          <w:lang w:eastAsia="en-GB"/>
        </w:rPr>
        <w:t xml:space="preserve">rust would like to thank the European </w:t>
      </w:r>
      <w:r>
        <w:rPr>
          <w:rFonts w:ascii="Open Sans" w:eastAsia="Times New Roman" w:hAnsi="Open Sans" w:cs="Open Sans"/>
          <w:color w:val="777777"/>
          <w:lang w:eastAsia="en-GB"/>
        </w:rPr>
        <w:t>F</w:t>
      </w:r>
      <w:r w:rsidRPr="008E6843">
        <w:rPr>
          <w:rFonts w:ascii="Open Sans" w:eastAsia="Times New Roman" w:hAnsi="Open Sans" w:cs="Open Sans"/>
          <w:color w:val="777777"/>
          <w:lang w:eastAsia="en-GB"/>
        </w:rPr>
        <w:t xml:space="preserve">und for </w:t>
      </w:r>
      <w:r>
        <w:rPr>
          <w:rFonts w:ascii="Open Sans" w:eastAsia="Times New Roman" w:hAnsi="Open Sans" w:cs="Open Sans"/>
          <w:color w:val="777777"/>
          <w:lang w:eastAsia="en-GB"/>
        </w:rPr>
        <w:t>R</w:t>
      </w:r>
      <w:r w:rsidRPr="008E6843">
        <w:rPr>
          <w:rFonts w:ascii="Open Sans" w:eastAsia="Times New Roman" w:hAnsi="Open Sans" w:cs="Open Sans"/>
          <w:color w:val="777777"/>
          <w:lang w:eastAsia="en-GB"/>
        </w:rPr>
        <w:t xml:space="preserve">ural </w:t>
      </w:r>
      <w:r>
        <w:rPr>
          <w:rFonts w:ascii="Open Sans" w:eastAsia="Times New Roman" w:hAnsi="Open Sans" w:cs="Open Sans"/>
          <w:color w:val="777777"/>
          <w:lang w:eastAsia="en-GB"/>
        </w:rPr>
        <w:t>D</w:t>
      </w:r>
      <w:r w:rsidRPr="008E6843">
        <w:rPr>
          <w:rFonts w:ascii="Open Sans" w:eastAsia="Times New Roman" w:hAnsi="Open Sans" w:cs="Open Sans"/>
          <w:color w:val="777777"/>
          <w:lang w:eastAsia="en-GB"/>
        </w:rPr>
        <w:t xml:space="preserve">evelopment for its support in allocating us a grant towards the refurbishment of the kitchen at Farndon Community </w:t>
      </w:r>
      <w:r>
        <w:rPr>
          <w:rFonts w:ascii="Open Sans" w:eastAsia="Times New Roman" w:hAnsi="Open Sans" w:cs="Open Sans"/>
          <w:color w:val="777777"/>
          <w:lang w:eastAsia="en-GB"/>
        </w:rPr>
        <w:t>C</w:t>
      </w:r>
      <w:r w:rsidRPr="008E6843">
        <w:rPr>
          <w:rFonts w:ascii="Open Sans" w:eastAsia="Times New Roman" w:hAnsi="Open Sans" w:cs="Open Sans"/>
          <w:color w:val="777777"/>
          <w:lang w:eastAsia="en-GB"/>
        </w:rPr>
        <w:t xml:space="preserve">lub.  Thanks to their support we now have a newly </w:t>
      </w:r>
      <w:r>
        <w:rPr>
          <w:rFonts w:ascii="Open Sans" w:eastAsia="Times New Roman" w:hAnsi="Open Sans" w:cs="Open Sans"/>
          <w:color w:val="777777"/>
          <w:lang w:eastAsia="en-GB"/>
        </w:rPr>
        <w:t>kitted out</w:t>
      </w:r>
      <w:r w:rsidRPr="008E6843">
        <w:rPr>
          <w:rFonts w:ascii="Open Sans" w:eastAsia="Times New Roman" w:hAnsi="Open Sans" w:cs="Open Sans"/>
          <w:color w:val="777777"/>
          <w:lang w:eastAsia="en-GB"/>
        </w:rPr>
        <w:t xml:space="preserve"> and operational kitchen at the </w:t>
      </w:r>
      <w:r>
        <w:rPr>
          <w:rFonts w:ascii="Open Sans" w:eastAsia="Times New Roman" w:hAnsi="Open Sans" w:cs="Open Sans"/>
          <w:color w:val="777777"/>
          <w:lang w:eastAsia="en-GB"/>
        </w:rPr>
        <w:t>Cl</w:t>
      </w:r>
      <w:r w:rsidRPr="008E6843">
        <w:rPr>
          <w:rFonts w:ascii="Open Sans" w:eastAsia="Times New Roman" w:hAnsi="Open Sans" w:cs="Open Sans"/>
          <w:color w:val="777777"/>
          <w:lang w:eastAsia="en-GB"/>
        </w:rPr>
        <w:t xml:space="preserve">ub which can be booked for catering at private events and will also allow a wider variety of </w:t>
      </w:r>
      <w:r>
        <w:rPr>
          <w:rFonts w:ascii="Open Sans" w:eastAsia="Times New Roman" w:hAnsi="Open Sans" w:cs="Open Sans"/>
          <w:color w:val="777777"/>
          <w:lang w:eastAsia="en-GB"/>
        </w:rPr>
        <w:t>C</w:t>
      </w:r>
      <w:r w:rsidRPr="008E6843">
        <w:rPr>
          <w:rFonts w:ascii="Open Sans" w:eastAsia="Times New Roman" w:hAnsi="Open Sans" w:cs="Open Sans"/>
          <w:color w:val="777777"/>
          <w:lang w:eastAsia="en-GB"/>
        </w:rPr>
        <w:t xml:space="preserve">lub events to be offered. This will help with our continued fund raising to allow an ongoing improvement plan of </w:t>
      </w:r>
      <w:r>
        <w:rPr>
          <w:rFonts w:ascii="Open Sans" w:eastAsia="Times New Roman" w:hAnsi="Open Sans" w:cs="Open Sans"/>
          <w:color w:val="777777"/>
          <w:lang w:eastAsia="en-GB"/>
        </w:rPr>
        <w:t>C</w:t>
      </w:r>
      <w:r w:rsidRPr="008E6843">
        <w:rPr>
          <w:rFonts w:ascii="Open Sans" w:eastAsia="Times New Roman" w:hAnsi="Open Sans" w:cs="Open Sans"/>
          <w:color w:val="777777"/>
          <w:lang w:eastAsia="en-GB"/>
        </w:rPr>
        <w:t>lub facilities.</w:t>
      </w:r>
    </w:p>
    <w:p w14:paraId="402E40B4" w14:textId="7A2C804C" w:rsidR="008E6843" w:rsidRPr="008E6843" w:rsidRDefault="008E6843" w:rsidP="008E6843">
      <w:pPr>
        <w:spacing w:after="300" w:line="405" w:lineRule="atLeast"/>
        <w:rPr>
          <w:rFonts w:ascii="Open Sans" w:eastAsia="Times New Roman" w:hAnsi="Open Sans" w:cs="Open Sans"/>
          <w:color w:val="777777"/>
          <w:lang w:eastAsia="en-GB"/>
        </w:rPr>
      </w:pPr>
      <w:r w:rsidRPr="008E6843">
        <w:rPr>
          <w:rFonts w:ascii="Open Sans" w:eastAsia="Times New Roman" w:hAnsi="Open Sans" w:cs="Open Sans"/>
          <w:color w:val="777777"/>
          <w:lang w:eastAsia="en-GB"/>
        </w:rPr>
        <w:fldChar w:fldCharType="begin"/>
      </w:r>
      <w:r w:rsidRPr="008E6843">
        <w:rPr>
          <w:rFonts w:ascii="Open Sans" w:eastAsia="Times New Roman" w:hAnsi="Open Sans" w:cs="Open Sans"/>
          <w:color w:val="777777"/>
          <w:lang w:eastAsia="en-GB"/>
        </w:rPr>
        <w:instrText xml:space="preserve"> INCLUDEPICTURE "/var/folders/94/r1bn0r9x7ds__vthhsr5fjq40000gn/T/com.microsoft.Word/WebArchiveCopyPasteTempFiles/leaderlogo.png" \* MERGEFORMATINET </w:instrText>
      </w:r>
      <w:r w:rsidRPr="008E6843">
        <w:rPr>
          <w:rFonts w:ascii="Open Sans" w:eastAsia="Times New Roman" w:hAnsi="Open Sans" w:cs="Open Sans"/>
          <w:color w:val="777777"/>
          <w:lang w:eastAsia="en-GB"/>
        </w:rPr>
        <w:fldChar w:fldCharType="separate"/>
      </w:r>
      <w:r w:rsidRPr="008E6843">
        <w:rPr>
          <w:rFonts w:ascii="Open Sans" w:eastAsia="Times New Roman" w:hAnsi="Open Sans" w:cs="Open Sans"/>
          <w:noProof/>
          <w:color w:val="777777"/>
          <w:lang w:eastAsia="en-GB"/>
        </w:rPr>
        <w:drawing>
          <wp:inline distT="0" distB="0" distL="0" distR="0" wp14:anchorId="0F876397" wp14:editId="11AB7823">
            <wp:extent cx="1409700" cy="1409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843">
        <w:rPr>
          <w:rFonts w:ascii="Open Sans" w:eastAsia="Times New Roman" w:hAnsi="Open Sans" w:cs="Open Sans"/>
          <w:color w:val="777777"/>
          <w:lang w:eastAsia="en-GB"/>
        </w:rPr>
        <w:fldChar w:fldCharType="end"/>
      </w:r>
    </w:p>
    <w:p w14:paraId="49750E22" w14:textId="77777777" w:rsidR="008E6843" w:rsidRPr="008E6843" w:rsidRDefault="008E6843" w:rsidP="008E6843">
      <w:pPr>
        <w:spacing w:before="150" w:after="150"/>
        <w:outlineLvl w:val="5"/>
        <w:rPr>
          <w:rFonts w:ascii="Open Sans" w:eastAsia="Times New Roman" w:hAnsi="Open Sans" w:cs="Open Sans"/>
          <w:color w:val="666666"/>
          <w:sz w:val="18"/>
          <w:szCs w:val="18"/>
          <w:lang w:eastAsia="en-GB"/>
        </w:rPr>
      </w:pPr>
      <w:r w:rsidRPr="008E6843">
        <w:rPr>
          <w:rFonts w:ascii="Open Sans" w:eastAsia="Times New Roman" w:hAnsi="Open Sans" w:cs="Open Sans"/>
          <w:color w:val="666666"/>
          <w:sz w:val="18"/>
          <w:szCs w:val="18"/>
          <w:lang w:eastAsia="en-GB"/>
        </w:rPr>
        <w:t>The European Agricultural Fund for Rural Development:</w:t>
      </w:r>
    </w:p>
    <w:p w14:paraId="2AAC18E7" w14:textId="77777777" w:rsidR="008E6843" w:rsidRPr="008E6843" w:rsidRDefault="008E6843" w:rsidP="008E6843">
      <w:pPr>
        <w:spacing w:before="150" w:after="150"/>
        <w:outlineLvl w:val="5"/>
        <w:rPr>
          <w:rFonts w:ascii="Open Sans" w:eastAsia="Times New Roman" w:hAnsi="Open Sans" w:cs="Open Sans"/>
          <w:color w:val="666666"/>
          <w:sz w:val="18"/>
          <w:szCs w:val="18"/>
          <w:lang w:eastAsia="en-GB"/>
        </w:rPr>
      </w:pPr>
      <w:r w:rsidRPr="008E6843">
        <w:rPr>
          <w:rFonts w:ascii="Open Sans" w:eastAsia="Times New Roman" w:hAnsi="Open Sans" w:cs="Open Sans"/>
          <w:color w:val="666666"/>
          <w:sz w:val="18"/>
          <w:szCs w:val="18"/>
          <w:lang w:eastAsia="en-GB"/>
        </w:rPr>
        <w:t>Europe investing in rural areas</w:t>
      </w:r>
    </w:p>
    <w:p w14:paraId="274414A3" w14:textId="77777777" w:rsidR="008E6843" w:rsidRPr="008E6843" w:rsidRDefault="008E6843" w:rsidP="008E6843">
      <w:pPr>
        <w:spacing w:after="300" w:line="405" w:lineRule="atLeast"/>
        <w:rPr>
          <w:rFonts w:ascii="Open Sans" w:eastAsia="Times New Roman" w:hAnsi="Open Sans" w:cs="Open Sans"/>
          <w:color w:val="777777"/>
          <w:lang w:eastAsia="en-GB"/>
        </w:rPr>
      </w:pPr>
      <w:r w:rsidRPr="008E6843">
        <w:rPr>
          <w:rFonts w:ascii="Open Sans" w:eastAsia="Times New Roman" w:hAnsi="Open Sans" w:cs="Open Sans"/>
          <w:color w:val="777777"/>
          <w:lang w:eastAsia="en-GB"/>
        </w:rPr>
        <w:t> </w:t>
      </w:r>
    </w:p>
    <w:p w14:paraId="79D865F6" w14:textId="364E545F" w:rsidR="008E6843" w:rsidRPr="008E6843" w:rsidRDefault="008E6843" w:rsidP="008E6843">
      <w:pPr>
        <w:rPr>
          <w:rFonts w:ascii="Times New Roman" w:eastAsia="Times New Roman" w:hAnsi="Times New Roman" w:cs="Times New Roman"/>
          <w:lang w:eastAsia="en-GB"/>
        </w:rPr>
      </w:pPr>
      <w:r w:rsidRPr="008E684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8E6843">
        <w:rPr>
          <w:rFonts w:ascii="Times New Roman" w:eastAsia="Times New Roman" w:hAnsi="Times New Roman" w:cs="Times New Roman"/>
          <w:lang w:eastAsia="en-GB"/>
        </w:rPr>
        <w:instrText xml:space="preserve"> INCLUDEPICTURE "/var/folders/94/r1bn0r9x7ds__vthhsr5fjq40000gn/T/com.microsoft.Word/WebArchiveCopyPasteTempFiles/Picture-1-1.png" \* MERGEFORMATINET </w:instrText>
      </w:r>
      <w:r w:rsidRPr="008E6843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8E6843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5804470F" wp14:editId="1019513D">
            <wp:extent cx="2844800" cy="222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84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AEE61C6" w14:textId="77777777" w:rsidR="00771D3B" w:rsidRDefault="00771D3B"/>
    <w:sectPr w:rsidR="00771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843"/>
    <w:rsid w:val="00771D3B"/>
    <w:rsid w:val="0085259C"/>
    <w:rsid w:val="008E6843"/>
    <w:rsid w:val="00BE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DA7700"/>
  <w15:chartTrackingRefBased/>
  <w15:docId w15:val="{D4DEC647-21DA-974D-97E7-21105FB2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8E6843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8E6843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E68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8E68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Williams</dc:creator>
  <cp:keywords/>
  <dc:description/>
  <cp:lastModifiedBy>Hilary Williams</cp:lastModifiedBy>
  <cp:revision>1</cp:revision>
  <dcterms:created xsi:type="dcterms:W3CDTF">2022-01-07T15:22:00Z</dcterms:created>
  <dcterms:modified xsi:type="dcterms:W3CDTF">2022-01-07T15:24:00Z</dcterms:modified>
</cp:coreProperties>
</file>